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00" w:lineRule="auto"/>
        <w:contextualSpacing w:val="0"/>
        <w:rPr>
          <w:rFonts w:ascii="Montserrat" w:cs="Montserrat" w:eastAsia="Montserrat" w:hAnsi="Montserrat"/>
          <w:sz w:val="30"/>
          <w:szCs w:val="30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u w:val="single"/>
          <w:rtl w:val="0"/>
        </w:rPr>
        <w:t xml:space="preserve">Inschrijfformulier toernooi Smash Hoogeveen</w:t>
      </w:r>
    </w:p>
    <w:p w:rsidR="00000000" w:rsidDel="00000000" w:rsidP="00000000" w:rsidRDefault="00000000" w:rsidRPr="00000000" w14:paraId="00000001">
      <w:pPr>
        <w:widowControl w:val="0"/>
        <w:spacing w:after="10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0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Speler 1:</w:t>
      </w:r>
    </w:p>
    <w:p w:rsidR="00000000" w:rsidDel="00000000" w:rsidP="00000000" w:rsidRDefault="00000000" w:rsidRPr="00000000" w14:paraId="00000003">
      <w:pPr>
        <w:widowControl w:val="0"/>
        <w:spacing w:after="100" w:lineRule="auto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Naam: </w:t>
        <w:tab/>
        <w:tab/>
        <w:tab/>
        <w:tab/>
        <w:tab/>
        <w:tab/>
        <w:tab/>
        <w:t xml:space="preserve">(M/V)</w:t>
      </w:r>
    </w:p>
    <w:p w:rsidR="00000000" w:rsidDel="00000000" w:rsidP="00000000" w:rsidRDefault="00000000" w:rsidRPr="00000000" w14:paraId="00000004">
      <w:pPr>
        <w:widowControl w:val="0"/>
        <w:spacing w:after="100" w:lineRule="auto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Telefoonnummer:</w:t>
      </w:r>
    </w:p>
    <w:p w:rsidR="00000000" w:rsidDel="00000000" w:rsidP="00000000" w:rsidRDefault="00000000" w:rsidRPr="00000000" w14:paraId="00000005">
      <w:pPr>
        <w:widowControl w:val="0"/>
        <w:spacing w:after="100" w:lineRule="auto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E-mail:</w:t>
      </w:r>
    </w:p>
    <w:p w:rsidR="00000000" w:rsidDel="00000000" w:rsidP="00000000" w:rsidRDefault="00000000" w:rsidRPr="00000000" w14:paraId="00000006">
      <w:pPr>
        <w:widowControl w:val="0"/>
        <w:spacing w:after="100" w:lineRule="auto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Vereniging:</w:t>
      </w:r>
    </w:p>
    <w:p w:rsidR="00000000" w:rsidDel="00000000" w:rsidP="00000000" w:rsidRDefault="00000000" w:rsidRPr="00000000" w14:paraId="00000007">
      <w:pPr>
        <w:widowControl w:val="0"/>
        <w:spacing w:after="10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00" w:lineRule="auto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Speler 2: (indien van toepassing)</w:t>
      </w:r>
    </w:p>
    <w:p w:rsidR="00000000" w:rsidDel="00000000" w:rsidP="00000000" w:rsidRDefault="00000000" w:rsidRPr="00000000" w14:paraId="00000009">
      <w:pPr>
        <w:widowControl w:val="0"/>
        <w:spacing w:after="100" w:lineRule="auto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Naam: </w:t>
        <w:tab/>
        <w:tab/>
        <w:tab/>
        <w:tab/>
        <w:tab/>
        <w:tab/>
        <w:tab/>
        <w:t xml:space="preserve">(M/V)</w:t>
      </w:r>
    </w:p>
    <w:p w:rsidR="00000000" w:rsidDel="00000000" w:rsidP="00000000" w:rsidRDefault="00000000" w:rsidRPr="00000000" w14:paraId="0000000A">
      <w:pPr>
        <w:widowControl w:val="0"/>
        <w:spacing w:after="100" w:lineRule="auto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Telefoonnummer:</w:t>
      </w:r>
    </w:p>
    <w:p w:rsidR="00000000" w:rsidDel="00000000" w:rsidP="00000000" w:rsidRDefault="00000000" w:rsidRPr="00000000" w14:paraId="0000000B">
      <w:pPr>
        <w:widowControl w:val="0"/>
        <w:spacing w:after="100" w:lineRule="auto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E-mail:</w:t>
      </w:r>
    </w:p>
    <w:p w:rsidR="00000000" w:rsidDel="00000000" w:rsidP="00000000" w:rsidRDefault="00000000" w:rsidRPr="00000000" w14:paraId="0000000C">
      <w:pPr>
        <w:widowControl w:val="0"/>
        <w:spacing w:after="100" w:lineRule="auto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Vereniging:</w:t>
      </w:r>
    </w:p>
    <w:p w:rsidR="00000000" w:rsidDel="00000000" w:rsidP="00000000" w:rsidRDefault="00000000" w:rsidRPr="00000000" w14:paraId="0000000D">
      <w:pPr>
        <w:widowControl w:val="0"/>
        <w:spacing w:after="100" w:lineRule="auto"/>
        <w:contextualSpacing w:val="0"/>
        <w:rPr/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Sluitingsdatum inschrijving is 6 oktober 2018.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margin">
              <wp:posOffset>895350</wp:posOffset>
            </wp:positionH>
            <wp:positionV relativeFrom="paragraph">
              <wp:posOffset>590550</wp:posOffset>
            </wp:positionV>
            <wp:extent cx="3748088" cy="4849534"/>
            <wp:effectExtent b="0" l="0" r="0" t="0"/>
            <wp:wrapTopAndBottom distB="228600" distT="2286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8088" cy="48495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